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6AF4838B"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6-02-02T00:00:00Z">
            <w:dateFormat w:val="yyyy-MM-dd"/>
            <w:lid w:val="lt-LT"/>
            <w:storeMappedDataAs w:val="dateTime"/>
            <w:calendar w:val="gregorian"/>
          </w:date>
        </w:sdtPr>
        <w:sdtContent>
          <w:r w:rsidR="009D5D27">
            <w:rPr>
              <w:rFonts w:ascii="Arial" w:hAnsi="Arial" w:cs="Arial"/>
            </w:rPr>
            <w:t>2026-02-02</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600C4131" w:rsidR="007104B0" w:rsidRPr="009F6B5A" w:rsidRDefault="007F0547" w:rsidP="000263B0">
            <w:pPr>
              <w:pStyle w:val="ListParagraph"/>
              <w:tabs>
                <w:tab w:val="left" w:pos="284"/>
              </w:tabs>
              <w:spacing w:after="0" w:line="240" w:lineRule="auto"/>
              <w:ind w:left="0"/>
              <w:rPr>
                <w:rFonts w:ascii="Arial" w:hAnsi="Arial" w:cs="Arial"/>
                <w:lang w:val="en-GB"/>
              </w:rPr>
            </w:pPr>
            <w:r w:rsidRPr="007F0547">
              <w:rPr>
                <w:rFonts w:ascii="Arial" w:hAnsi="Arial" w:cs="Arial"/>
                <w:lang w:val="en-US"/>
              </w:rPr>
              <w:t>5813833</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000000"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67BA40FE" w:rsidR="007104B0" w:rsidRPr="009F6B5A" w:rsidRDefault="00000000" w:rsidP="009B07DA">
            <w:pPr>
              <w:pStyle w:val="Heading1"/>
              <w:widowControl/>
              <w:tabs>
                <w:tab w:val="left" w:pos="426"/>
              </w:tabs>
              <w:spacing w:before="0"/>
              <w:ind w:left="0" w:firstLine="0"/>
              <w:jc w:val="both"/>
            </w:pPr>
            <w:sdt>
              <w:sdtPr>
                <w:rPr>
                  <w:rFonts w:eastAsia="Times New Roman"/>
                  <w:b w:val="0"/>
                  <w:bCs w:val="0"/>
                  <w:iCs/>
                  <w:sz w:val="22"/>
                  <w:szCs w:val="22"/>
                  <w:lang w:val="en-US"/>
                </w:rPr>
                <w:id w:val="1291257092"/>
                <w:placeholder>
                  <w:docPart w:val="72E5B1853A184C18BF2494D0B4F641A6"/>
                </w:placeholder>
                <w:text/>
              </w:sdtPr>
              <w:sdtContent>
                <w:r w:rsidR="002F0CF9" w:rsidRPr="002F0CF9">
                  <w:rPr>
                    <w:rFonts w:eastAsia="Times New Roman"/>
                    <w:b w:val="0"/>
                    <w:bCs w:val="0"/>
                    <w:iCs/>
                    <w:sz w:val="22"/>
                    <w:szCs w:val="22"/>
                    <w:lang w:val="en-US"/>
                  </w:rPr>
                  <w:t>32116 Design and design supervision services for the Panevėžys – Lithuanian/Latvian border section (114,71 – 168,6 km) of the “Rail Baltica” railway line</w:t>
                </w:r>
              </w:sdtContent>
            </w:sdt>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w:t>
      </w:r>
      <w:proofErr w:type="gramStart"/>
      <w:r w:rsidRPr="009F6B5A">
        <w:rPr>
          <w:rStyle w:val="normaltextrun"/>
          <w:rFonts w:ascii="Arial" w:hAnsi="Arial" w:cs="Arial"/>
          <w:i/>
          <w:iCs/>
          <w:color w:val="000000"/>
          <w:sz w:val="20"/>
          <w:szCs w:val="20"/>
          <w:shd w:val="clear" w:color="auto" w:fill="FFFFFF"/>
          <w:lang w:val="en-GB"/>
        </w:rPr>
        <w:t>hereinafter</w:t>
      </w:r>
      <w:proofErr w:type="gramEnd"/>
      <w:r w:rsidRPr="009F6B5A">
        <w:rPr>
          <w:rStyle w:val="normaltextrun"/>
          <w:rFonts w:ascii="Arial" w:hAnsi="Arial" w:cs="Arial"/>
          <w:i/>
          <w:iCs/>
          <w:color w:val="000000"/>
          <w:sz w:val="20"/>
          <w:szCs w:val="20"/>
          <w:shd w:val="clear" w:color="auto" w:fill="FFFFFF"/>
          <w:lang w:val="en-GB"/>
        </w:rPr>
        <w:t xml:space="preserve">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235DCD">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77777777" w:rsidR="004B06A7" w:rsidRDefault="009D6FB7" w:rsidP="00235DCD">
      <w:pPr>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0B9896CD"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02F34">
        <w:rPr>
          <w:rFonts w:ascii="Arial" w:hAnsi="Arial" w:cs="Arial"/>
          <w:color w:val="000000" w:themeColor="text1"/>
          <w:sz w:val="22"/>
          <w:szCs w:val="22"/>
          <w:lang w:val="en-GB" w:eastAsia="lt-LT"/>
        </w:rPr>
        <w:t>.</w:t>
      </w:r>
    </w:p>
    <w:p w14:paraId="5EFAE0D2" w14:textId="549B61DA"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C611B" w:rsidRPr="00FC611B">
        <w:rPr>
          <w:rFonts w:ascii="Arial" w:hAnsi="Arial" w:cs="Arial"/>
          <w:color w:val="000000" w:themeColor="text1"/>
          <w:sz w:val="22"/>
          <w:szCs w:val="22"/>
          <w:lang w:val="en-GB" w:eastAsia="lt-LT"/>
        </w:rPr>
        <w:t>2 – 0. Specialioji dalis derybos (SD)_Special Provisions (SP)_v2;</w:t>
      </w:r>
    </w:p>
    <w:p w14:paraId="598FC9A8" w14:textId="40A3DCEC"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C611B" w:rsidRPr="00FC611B">
        <w:rPr>
          <w:rFonts w:ascii="Arial" w:hAnsi="Arial" w:cs="Arial"/>
          <w:color w:val="000000" w:themeColor="text1"/>
          <w:sz w:val="22"/>
          <w:szCs w:val="22"/>
          <w:lang w:val="en-GB" w:eastAsia="lt-LT"/>
        </w:rPr>
        <w:t>3 – 5. Annex No. 5. Technical Specification_v2;</w:t>
      </w:r>
    </w:p>
    <w:p w14:paraId="7C38050C" w14:textId="03C77A5A"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C611B" w:rsidRPr="00FC611B">
        <w:rPr>
          <w:rFonts w:ascii="Arial" w:hAnsi="Arial" w:cs="Arial"/>
          <w:color w:val="000000" w:themeColor="text1"/>
          <w:sz w:val="22"/>
          <w:szCs w:val="22"/>
          <w:lang w:val="en-GB" w:eastAsia="lt-LT"/>
        </w:rPr>
        <w:t>4 – 5. Priedas Nr. 5. Techninė specifikacija_v2;</w:t>
      </w:r>
    </w:p>
    <w:p w14:paraId="0C26A775" w14:textId="1911678A"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C611B" w:rsidRPr="00FC611B">
        <w:rPr>
          <w:rFonts w:ascii="Arial" w:hAnsi="Arial" w:cs="Arial"/>
          <w:color w:val="000000" w:themeColor="text1"/>
          <w:sz w:val="22"/>
          <w:szCs w:val="22"/>
          <w:lang w:val="en-GB" w:eastAsia="lt-LT"/>
        </w:rPr>
        <w:t>5 – 23. Annex No. XV. Confidentiality obligation_v2;</w:t>
      </w:r>
    </w:p>
    <w:p w14:paraId="41F2DDFD" w14:textId="4C95C060"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C611B" w:rsidRPr="00FC611B">
        <w:rPr>
          <w:rFonts w:ascii="Arial" w:hAnsi="Arial" w:cs="Arial"/>
          <w:color w:val="000000" w:themeColor="text1"/>
          <w:sz w:val="22"/>
          <w:szCs w:val="22"/>
          <w:lang w:val="en-GB" w:eastAsia="lt-LT"/>
        </w:rPr>
        <w:t>6 – 23. Priedas Nr. XV. Konfidencialumo įsipareigojimas_v2</w:t>
      </w:r>
      <w:r w:rsidR="00FC611B">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16827433" w14:textId="77777777" w:rsidR="00D02F34" w:rsidRDefault="00D02F34" w:rsidP="0025233F">
      <w:pPr>
        <w:rPr>
          <w:rFonts w:ascii="Arial" w:hAnsi="Arial" w:cs="Arial"/>
          <w:sz w:val="22"/>
          <w:szCs w:val="22"/>
          <w:lang w:val="en-GB" w:eastAsia="lt-LT"/>
        </w:rPr>
      </w:pPr>
    </w:p>
    <w:p w14:paraId="02915600" w14:textId="77777777" w:rsidR="00D02F34" w:rsidRDefault="00D02F34" w:rsidP="0025233F">
      <w:pPr>
        <w:rPr>
          <w:rFonts w:ascii="Arial" w:hAnsi="Arial" w:cs="Arial"/>
          <w:sz w:val="22"/>
          <w:szCs w:val="22"/>
          <w:lang w:val="en-GB" w:eastAsia="lt-LT"/>
        </w:rPr>
      </w:pPr>
    </w:p>
    <w:p w14:paraId="27D20FEA" w14:textId="77777777" w:rsidR="001C1DF8" w:rsidRDefault="001C1DF8" w:rsidP="0025233F">
      <w:pPr>
        <w:rPr>
          <w:rFonts w:ascii="Arial" w:hAnsi="Arial" w:cs="Arial"/>
          <w:sz w:val="22"/>
          <w:szCs w:val="22"/>
          <w:lang w:val="en-GB" w:eastAsia="lt-LT"/>
        </w:rPr>
      </w:pPr>
    </w:p>
    <w:p w14:paraId="1FB45DA4" w14:textId="77777777" w:rsidR="001C1DF8" w:rsidRDefault="001C1DF8" w:rsidP="0025233F">
      <w:pPr>
        <w:rPr>
          <w:rFonts w:ascii="Arial" w:hAnsi="Arial" w:cs="Arial"/>
          <w:sz w:val="22"/>
          <w:szCs w:val="22"/>
          <w:lang w:val="en-GB" w:eastAsia="lt-LT"/>
        </w:rPr>
      </w:pPr>
    </w:p>
    <w:p w14:paraId="70839997" w14:textId="77777777" w:rsidR="001C1DF8" w:rsidRDefault="001C1DF8" w:rsidP="0025233F">
      <w:pPr>
        <w:rPr>
          <w:rFonts w:ascii="Arial" w:hAnsi="Arial" w:cs="Arial"/>
          <w:sz w:val="22"/>
          <w:szCs w:val="22"/>
          <w:lang w:val="en-GB" w:eastAsia="lt-LT"/>
        </w:rPr>
      </w:pPr>
    </w:p>
    <w:p w14:paraId="674E4DD9" w14:textId="77777777" w:rsidR="001C1DF8" w:rsidRDefault="001C1DF8"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5728" w14:textId="77777777" w:rsidR="00506860" w:rsidRDefault="00506860" w:rsidP="000C042A">
      <w:r>
        <w:separator/>
      </w:r>
    </w:p>
  </w:endnote>
  <w:endnote w:type="continuationSeparator" w:id="0">
    <w:p w14:paraId="00749F38" w14:textId="77777777" w:rsidR="00506860" w:rsidRDefault="00506860" w:rsidP="000C042A">
      <w:r>
        <w:continuationSeparator/>
      </w:r>
    </w:p>
  </w:endnote>
  <w:endnote w:type="continuationNotice" w:id="1">
    <w:p w14:paraId="28A0E28F" w14:textId="77777777" w:rsidR="00506860" w:rsidRDefault="00506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Lietuvos geležinkeliai AB</w:t>
          </w:r>
        </w:p>
        <w:p w14:paraId="1891E025" w14:textId="77777777" w:rsidR="008E159A" w:rsidRPr="008E159A" w:rsidRDefault="008E159A" w:rsidP="008E159A">
          <w:pPr>
            <w:pStyle w:val="Footer"/>
            <w:ind w:left="447" w:hanging="447"/>
            <w:rPr>
              <w:rFonts w:ascii="Arial" w:hAnsi="Arial" w:cs="Arial"/>
              <w:sz w:val="14"/>
              <w:szCs w:val="14"/>
            </w:rPr>
          </w:pPr>
          <w:r w:rsidRPr="008E159A">
            <w:rPr>
              <w:rFonts w:ascii="Arial" w:hAnsi="Arial" w:cs="Arial"/>
              <w:sz w:val="14"/>
              <w:szCs w:val="14"/>
            </w:rPr>
            <w:t>Geležinkelio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r w:rsidRPr="008E159A">
            <w:rPr>
              <w:rFonts w:ascii="Arial" w:eastAsia="Arial" w:hAnsi="Arial" w:cs="Arial"/>
              <w:sz w:val="14"/>
              <w:szCs w:val="14"/>
            </w:rPr>
            <w:t>Pelesos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2DC8" w14:textId="77777777" w:rsidR="00506860" w:rsidRDefault="00506860" w:rsidP="000C042A">
      <w:r>
        <w:separator/>
      </w:r>
    </w:p>
  </w:footnote>
  <w:footnote w:type="continuationSeparator" w:id="0">
    <w:p w14:paraId="540ABB31" w14:textId="77777777" w:rsidR="00506860" w:rsidRDefault="00506860" w:rsidP="000C042A">
      <w:r>
        <w:continuationSeparator/>
      </w:r>
    </w:p>
  </w:footnote>
  <w:footnote w:type="continuationNotice" w:id="1">
    <w:p w14:paraId="60790B83" w14:textId="77777777" w:rsidR="00506860" w:rsidRDefault="005068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44F18"/>
    <w:rsid w:val="000512E1"/>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84428"/>
    <w:rsid w:val="00190671"/>
    <w:rsid w:val="0019088C"/>
    <w:rsid w:val="00192A59"/>
    <w:rsid w:val="0019785E"/>
    <w:rsid w:val="00197BB5"/>
    <w:rsid w:val="001A3C9A"/>
    <w:rsid w:val="001A4562"/>
    <w:rsid w:val="001B7FDC"/>
    <w:rsid w:val="001C1DF8"/>
    <w:rsid w:val="001C2EF4"/>
    <w:rsid w:val="001C519F"/>
    <w:rsid w:val="001D3973"/>
    <w:rsid w:val="001D527F"/>
    <w:rsid w:val="001E0158"/>
    <w:rsid w:val="001E3B47"/>
    <w:rsid w:val="001E4FDB"/>
    <w:rsid w:val="001E77FC"/>
    <w:rsid w:val="001F1CF2"/>
    <w:rsid w:val="001F1F34"/>
    <w:rsid w:val="001F22A4"/>
    <w:rsid w:val="001F3507"/>
    <w:rsid w:val="001F4861"/>
    <w:rsid w:val="001F6E2A"/>
    <w:rsid w:val="00202805"/>
    <w:rsid w:val="00213A82"/>
    <w:rsid w:val="00220B7D"/>
    <w:rsid w:val="00233FA7"/>
    <w:rsid w:val="00235DCD"/>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2F0CF9"/>
    <w:rsid w:val="003102AE"/>
    <w:rsid w:val="003448A4"/>
    <w:rsid w:val="00355C37"/>
    <w:rsid w:val="00372C70"/>
    <w:rsid w:val="003742F5"/>
    <w:rsid w:val="00391294"/>
    <w:rsid w:val="00392444"/>
    <w:rsid w:val="00392F41"/>
    <w:rsid w:val="00394550"/>
    <w:rsid w:val="003955CC"/>
    <w:rsid w:val="003A558A"/>
    <w:rsid w:val="003B0CD0"/>
    <w:rsid w:val="003B1836"/>
    <w:rsid w:val="003C395C"/>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06860"/>
    <w:rsid w:val="005125F8"/>
    <w:rsid w:val="00515CB5"/>
    <w:rsid w:val="00516C35"/>
    <w:rsid w:val="00520ABA"/>
    <w:rsid w:val="005235BB"/>
    <w:rsid w:val="00527DCD"/>
    <w:rsid w:val="00540916"/>
    <w:rsid w:val="00541E3B"/>
    <w:rsid w:val="00541FC7"/>
    <w:rsid w:val="0054273F"/>
    <w:rsid w:val="00547DF4"/>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D2A18"/>
    <w:rsid w:val="005E4648"/>
    <w:rsid w:val="005E5E42"/>
    <w:rsid w:val="00601343"/>
    <w:rsid w:val="006013C5"/>
    <w:rsid w:val="00601732"/>
    <w:rsid w:val="00603296"/>
    <w:rsid w:val="00621664"/>
    <w:rsid w:val="006216B0"/>
    <w:rsid w:val="00623222"/>
    <w:rsid w:val="0062594B"/>
    <w:rsid w:val="0064648E"/>
    <w:rsid w:val="00653613"/>
    <w:rsid w:val="006553FA"/>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55106"/>
    <w:rsid w:val="00765512"/>
    <w:rsid w:val="00791BE6"/>
    <w:rsid w:val="00796E43"/>
    <w:rsid w:val="007A1B37"/>
    <w:rsid w:val="007A61A0"/>
    <w:rsid w:val="007B2E58"/>
    <w:rsid w:val="007B7FE6"/>
    <w:rsid w:val="007C23F8"/>
    <w:rsid w:val="007D2255"/>
    <w:rsid w:val="007E4139"/>
    <w:rsid w:val="007E51E7"/>
    <w:rsid w:val="007E719D"/>
    <w:rsid w:val="007F0547"/>
    <w:rsid w:val="007F4251"/>
    <w:rsid w:val="00803B7F"/>
    <w:rsid w:val="00806F8C"/>
    <w:rsid w:val="0081121E"/>
    <w:rsid w:val="0081137C"/>
    <w:rsid w:val="0081520D"/>
    <w:rsid w:val="00815CF7"/>
    <w:rsid w:val="008160B0"/>
    <w:rsid w:val="00817B52"/>
    <w:rsid w:val="00820BFA"/>
    <w:rsid w:val="00821BFD"/>
    <w:rsid w:val="00822071"/>
    <w:rsid w:val="008347A7"/>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5D27"/>
    <w:rsid w:val="009D6FB7"/>
    <w:rsid w:val="009E08D1"/>
    <w:rsid w:val="009E235A"/>
    <w:rsid w:val="009E73A4"/>
    <w:rsid w:val="009F24D6"/>
    <w:rsid w:val="009F3785"/>
    <w:rsid w:val="009F5CC3"/>
    <w:rsid w:val="009F697A"/>
    <w:rsid w:val="00A00AFD"/>
    <w:rsid w:val="00A0409E"/>
    <w:rsid w:val="00A351A7"/>
    <w:rsid w:val="00A355A8"/>
    <w:rsid w:val="00A55B8F"/>
    <w:rsid w:val="00A57126"/>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1ACE"/>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1C80"/>
    <w:rsid w:val="00CF409D"/>
    <w:rsid w:val="00CF5A8C"/>
    <w:rsid w:val="00D02F34"/>
    <w:rsid w:val="00D06B07"/>
    <w:rsid w:val="00D1065E"/>
    <w:rsid w:val="00D2369E"/>
    <w:rsid w:val="00D266D1"/>
    <w:rsid w:val="00D30736"/>
    <w:rsid w:val="00D36B6A"/>
    <w:rsid w:val="00D53557"/>
    <w:rsid w:val="00D86DF6"/>
    <w:rsid w:val="00D87F29"/>
    <w:rsid w:val="00D950F2"/>
    <w:rsid w:val="00DB7261"/>
    <w:rsid w:val="00DC19B0"/>
    <w:rsid w:val="00DC2859"/>
    <w:rsid w:val="00DC4691"/>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05D32"/>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611B"/>
    <w:rsid w:val="00FC73BC"/>
    <w:rsid w:val="00FD176F"/>
    <w:rsid w:val="00FD23AB"/>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
      <w:docPartPr>
        <w:name w:val="72E5B1853A184C18BF2494D0B4F641A6"/>
        <w:category>
          <w:name w:val="General"/>
          <w:gallery w:val="placeholder"/>
        </w:category>
        <w:types>
          <w:type w:val="bbPlcHdr"/>
        </w:types>
        <w:behaviors>
          <w:behavior w:val="content"/>
        </w:behaviors>
        <w:guid w:val="{9ED0B6EB-6BF6-4B5E-8B54-A3EB3A81F749}"/>
      </w:docPartPr>
      <w:docPartBody>
        <w:p w:rsidR="002D2584" w:rsidRDefault="00351135" w:rsidP="00351135">
          <w:pPr>
            <w:pStyle w:val="72E5B1853A184C18BF2494D0B4F641A6"/>
          </w:pPr>
          <w:r w:rsidRPr="00B8661C">
            <w:rPr>
              <w:rFonts w:ascii="Arial" w:hAnsi="Arial" w:cs="Arial"/>
              <w:b/>
              <w:bCs/>
              <w:iCs/>
              <w:color w:val="FF0000"/>
            </w:rPr>
            <w:t>Title of Object of Procurement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0759D"/>
    <w:rsid w:val="00044F18"/>
    <w:rsid w:val="000805E0"/>
    <w:rsid w:val="00080FEC"/>
    <w:rsid w:val="000C1CEE"/>
    <w:rsid w:val="0019785E"/>
    <w:rsid w:val="00213610"/>
    <w:rsid w:val="00264CB4"/>
    <w:rsid w:val="002D2584"/>
    <w:rsid w:val="002D6630"/>
    <w:rsid w:val="00321F34"/>
    <w:rsid w:val="00333D8A"/>
    <w:rsid w:val="00351135"/>
    <w:rsid w:val="00391294"/>
    <w:rsid w:val="003C395C"/>
    <w:rsid w:val="00436889"/>
    <w:rsid w:val="00436DB9"/>
    <w:rsid w:val="00441E1A"/>
    <w:rsid w:val="00453CDD"/>
    <w:rsid w:val="00493628"/>
    <w:rsid w:val="004D3216"/>
    <w:rsid w:val="00560037"/>
    <w:rsid w:val="005D2A18"/>
    <w:rsid w:val="00601343"/>
    <w:rsid w:val="006553FA"/>
    <w:rsid w:val="00667396"/>
    <w:rsid w:val="006F7374"/>
    <w:rsid w:val="00710385"/>
    <w:rsid w:val="0072206F"/>
    <w:rsid w:val="00724EB6"/>
    <w:rsid w:val="00755106"/>
    <w:rsid w:val="00776255"/>
    <w:rsid w:val="00807F0E"/>
    <w:rsid w:val="00842063"/>
    <w:rsid w:val="008B6657"/>
    <w:rsid w:val="008F077D"/>
    <w:rsid w:val="00945E6A"/>
    <w:rsid w:val="009936FC"/>
    <w:rsid w:val="009E73A4"/>
    <w:rsid w:val="00A24D75"/>
    <w:rsid w:val="00A74366"/>
    <w:rsid w:val="00A8051D"/>
    <w:rsid w:val="00AE36BF"/>
    <w:rsid w:val="00B3341D"/>
    <w:rsid w:val="00B55AD5"/>
    <w:rsid w:val="00B954E5"/>
    <w:rsid w:val="00C34A33"/>
    <w:rsid w:val="00CF0589"/>
    <w:rsid w:val="00D06B07"/>
    <w:rsid w:val="00D946E5"/>
    <w:rsid w:val="00DC4691"/>
    <w:rsid w:val="00E15A5F"/>
    <w:rsid w:val="00E169CC"/>
    <w:rsid w:val="00E52D0A"/>
    <w:rsid w:val="00E658B7"/>
    <w:rsid w:val="00EB17CF"/>
    <w:rsid w:val="00EE2038"/>
    <w:rsid w:val="00F05D32"/>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2E5B1853A184C18BF2494D0B4F641A6">
    <w:name w:val="72E5B1853A184C18BF2494D0B4F641A6"/>
    <w:rsid w:val="003511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3.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71</TotalTime>
  <Pages>1</Pages>
  <Words>1140</Words>
  <Characters>651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121</cp:revision>
  <dcterms:created xsi:type="dcterms:W3CDTF">2023-11-17T08:15:00Z</dcterms:created>
  <dcterms:modified xsi:type="dcterms:W3CDTF">2026-02-02T14:06:00Z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